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C4" w:rsidRDefault="000D7DC4" w:rsidP="000D7DC4"/>
    <w:p w:rsidR="003B05C0" w:rsidRPr="003B05C0" w:rsidRDefault="003B05C0" w:rsidP="000D7DC4">
      <w:pPr>
        <w:pStyle w:val="NoSpacing"/>
        <w:jc w:val="center"/>
        <w:rPr>
          <w:b/>
          <w:sz w:val="28"/>
          <w:szCs w:val="28"/>
        </w:rPr>
      </w:pPr>
      <w:r w:rsidRPr="003B05C0">
        <w:rPr>
          <w:b/>
          <w:sz w:val="28"/>
          <w:szCs w:val="28"/>
        </w:rPr>
        <w:t>** MINUTES **</w:t>
      </w:r>
    </w:p>
    <w:p w:rsidR="003B05C0" w:rsidRDefault="003B05C0" w:rsidP="000D7DC4">
      <w:pPr>
        <w:pStyle w:val="NoSpacing"/>
        <w:jc w:val="center"/>
      </w:pPr>
    </w:p>
    <w:p w:rsidR="000D7DC4" w:rsidRDefault="000D7DC4" w:rsidP="000D7DC4">
      <w:pPr>
        <w:pStyle w:val="NoSpacing"/>
        <w:jc w:val="center"/>
      </w:pPr>
      <w:r>
        <w:t xml:space="preserve">Maine </w:t>
      </w:r>
      <w:proofErr w:type="spellStart"/>
      <w:r>
        <w:t>InfoNet</w:t>
      </w:r>
      <w:proofErr w:type="spellEnd"/>
      <w:r>
        <w:t xml:space="preserve"> Board Meeting</w:t>
      </w:r>
    </w:p>
    <w:p w:rsidR="000D7DC4" w:rsidRDefault="000D7DC4" w:rsidP="000D7DC4">
      <w:pPr>
        <w:pStyle w:val="NoSpacing"/>
        <w:jc w:val="center"/>
      </w:pPr>
      <w:r>
        <w:t>Maine State Library</w:t>
      </w:r>
    </w:p>
    <w:p w:rsidR="000D7DC4" w:rsidRDefault="000D7DC4" w:rsidP="000D7DC4">
      <w:pPr>
        <w:pStyle w:val="NoSpacing"/>
        <w:jc w:val="center"/>
      </w:pPr>
      <w:r>
        <w:t>June 20, 2016, 10:00am to noon</w:t>
      </w:r>
    </w:p>
    <w:p w:rsidR="000D7DC4" w:rsidRDefault="000D7DC4" w:rsidP="000D7DC4"/>
    <w:p w:rsidR="000D7DC4" w:rsidRDefault="000D7DC4" w:rsidP="000D7DC4"/>
    <w:p w:rsidR="00947D81" w:rsidRDefault="003B05C0" w:rsidP="000D7DC4">
      <w:r w:rsidRPr="003B05C0">
        <w:rPr>
          <w:b/>
        </w:rPr>
        <w:t>In Attendance</w:t>
      </w:r>
      <w:r>
        <w:t xml:space="preserve">: Joyce </w:t>
      </w:r>
      <w:proofErr w:type="spellStart"/>
      <w:r>
        <w:t>Rumery</w:t>
      </w:r>
      <w:proofErr w:type="spellEnd"/>
      <w:r>
        <w:t xml:space="preserve"> (Chair), Clem </w:t>
      </w:r>
      <w:proofErr w:type="spellStart"/>
      <w:r>
        <w:t>Guthro</w:t>
      </w:r>
      <w:proofErr w:type="spellEnd"/>
      <w:r>
        <w:t xml:space="preserve">, David Nutty, Sarah Campbell, Barbara </w:t>
      </w:r>
      <w:proofErr w:type="spellStart"/>
      <w:r>
        <w:t>McDade</w:t>
      </w:r>
      <w:proofErr w:type="spellEnd"/>
      <w:r>
        <w:t xml:space="preserve">, Jamie Ritter, </w:t>
      </w:r>
      <w:r w:rsidR="00947D81">
        <w:t>Nancy Grant, Judy Frost</w:t>
      </w:r>
      <w:r w:rsidR="004866EF">
        <w:t xml:space="preserve">, Pauline </w:t>
      </w:r>
      <w:proofErr w:type="spellStart"/>
      <w:r w:rsidR="004866EF">
        <w:t>Angione</w:t>
      </w:r>
      <w:proofErr w:type="spellEnd"/>
      <w:r w:rsidR="004866EF">
        <w:t>, Douglas Macbeth</w:t>
      </w:r>
      <w:r w:rsidR="00947D81">
        <w:t xml:space="preserve"> </w:t>
      </w:r>
    </w:p>
    <w:p w:rsidR="000D7DC4" w:rsidRDefault="00947D81" w:rsidP="000D7DC4">
      <w:r w:rsidRPr="00947D81">
        <w:rPr>
          <w:b/>
        </w:rPr>
        <w:t>Absent:</w:t>
      </w:r>
      <w:r>
        <w:t xml:space="preserve"> </w:t>
      </w:r>
      <w:r w:rsidR="003B05C0">
        <w:t>Dick</w:t>
      </w:r>
      <w:r>
        <w:t xml:space="preserve"> Thompson</w:t>
      </w:r>
      <w:r w:rsidR="003B05C0">
        <w:t>, Brook</w:t>
      </w:r>
      <w:r>
        <w:t xml:space="preserve"> </w:t>
      </w:r>
      <w:proofErr w:type="spellStart"/>
      <w:r>
        <w:t>Minner</w:t>
      </w:r>
      <w:proofErr w:type="spellEnd"/>
    </w:p>
    <w:p w:rsidR="000D7DC4" w:rsidRDefault="003B05C0" w:rsidP="003B05C0">
      <w:r w:rsidRPr="003B05C0">
        <w:rPr>
          <w:b/>
        </w:rPr>
        <w:t>Meeting Minutes:</w:t>
      </w:r>
      <w:r>
        <w:t xml:space="preserve"> Unanimous approval of the</w:t>
      </w:r>
      <w:r w:rsidR="000D7DC4">
        <w:t xml:space="preserve"> February 8, April 26, and May 25</w:t>
      </w:r>
      <w:r>
        <w:t xml:space="preserve"> Maine </w:t>
      </w:r>
      <w:proofErr w:type="spellStart"/>
      <w:r>
        <w:t>InfoNet</w:t>
      </w:r>
      <w:proofErr w:type="spellEnd"/>
      <w:r>
        <w:t xml:space="preserve"> Board meeting minutes.</w:t>
      </w:r>
    </w:p>
    <w:p w:rsidR="000D7DC4" w:rsidRDefault="000D7DC4" w:rsidP="003B05C0">
      <w:r w:rsidRPr="003B05C0">
        <w:rPr>
          <w:b/>
        </w:rPr>
        <w:t>Director's report</w:t>
      </w:r>
      <w:r w:rsidR="003B05C0">
        <w:rPr>
          <w:b/>
        </w:rPr>
        <w:t xml:space="preserve">:  </w:t>
      </w:r>
      <w:r w:rsidR="003B05C0" w:rsidRPr="003B05C0">
        <w:t xml:space="preserve">James Jackson Sanborn </w:t>
      </w:r>
      <w:r w:rsidR="003B05C0">
        <w:t>provided the directors report highlighting the latest libraries to enter MILS</w:t>
      </w:r>
      <w:r w:rsidR="009D3FCA">
        <w:t xml:space="preserve"> with emphasis on Wells and Winslow being brought into MILS over the summer.  Additional libraries to be brought in Fall 2016 and early 2017.</w:t>
      </w:r>
    </w:p>
    <w:p w:rsidR="009D3FCA" w:rsidRDefault="009D3FCA" w:rsidP="003B05C0">
      <w:r>
        <w:t>Discussed using a “crowd-source” funding approach in attempt to raise funds for Auto Repair Database (do this publically) and the NE Journal of Medicine (do this privately).</w:t>
      </w:r>
    </w:p>
    <w:p w:rsidR="009D3FCA" w:rsidRPr="003B05C0" w:rsidRDefault="009D3FCA" w:rsidP="003B05C0">
      <w:r>
        <w:t>The full written Executive Director’s report is available as an official document to accompany these minutes.</w:t>
      </w:r>
    </w:p>
    <w:p w:rsidR="000D7DC4" w:rsidRDefault="000D7DC4" w:rsidP="009D3FCA">
      <w:r w:rsidRPr="009D3FCA">
        <w:rPr>
          <w:b/>
        </w:rPr>
        <w:t xml:space="preserve">Advisory Council for Maine </w:t>
      </w:r>
      <w:proofErr w:type="spellStart"/>
      <w:r w:rsidRPr="009D3FCA">
        <w:rPr>
          <w:b/>
        </w:rPr>
        <w:t>InfoNet</w:t>
      </w:r>
      <w:proofErr w:type="spellEnd"/>
      <w:r w:rsidRPr="009D3FCA">
        <w:rPr>
          <w:b/>
        </w:rPr>
        <w:t xml:space="preserve"> Development</w:t>
      </w:r>
      <w:r w:rsidR="009D3FCA" w:rsidRPr="009D3FCA">
        <w:rPr>
          <w:b/>
        </w:rPr>
        <w:t>:</w:t>
      </w:r>
      <w:r w:rsidR="009D3FCA">
        <w:rPr>
          <w:b/>
        </w:rPr>
        <w:t xml:space="preserve"> </w:t>
      </w:r>
      <w:r w:rsidR="009D3FCA">
        <w:t xml:space="preserve">Members discussed at length the opportunity to engage Steve </w:t>
      </w:r>
      <w:proofErr w:type="spellStart"/>
      <w:r w:rsidR="009D3FCA">
        <w:t>Podgajny</w:t>
      </w:r>
      <w:proofErr w:type="spellEnd"/>
      <w:r w:rsidR="009D3FCA">
        <w:t xml:space="preserve">, Gene </w:t>
      </w:r>
      <w:proofErr w:type="spellStart"/>
      <w:r w:rsidR="009D3FCA">
        <w:t>Wiemers</w:t>
      </w:r>
      <w:proofErr w:type="spellEnd"/>
      <w:r w:rsidR="009D3FCA">
        <w:t xml:space="preserve">, and </w:t>
      </w:r>
      <w:r w:rsidR="00DA5BF5">
        <w:t>Sherrie Bergman</w:t>
      </w:r>
      <w:r w:rsidR="009D3FCA">
        <w:t xml:space="preserve"> to assist Maine </w:t>
      </w:r>
      <w:proofErr w:type="spellStart"/>
      <w:r w:rsidR="009D3FCA">
        <w:t>InfoNet</w:t>
      </w:r>
      <w:proofErr w:type="spellEnd"/>
      <w:r w:rsidR="009D3FCA">
        <w:t xml:space="preserve"> in identifying (and raising) funds for important strategic priorities of Maine </w:t>
      </w:r>
      <w:proofErr w:type="spellStart"/>
      <w:r w:rsidR="009D3FCA">
        <w:t>InfoNet</w:t>
      </w:r>
      <w:proofErr w:type="spellEnd"/>
      <w:r w:rsidR="009D3FCA">
        <w:t>.</w:t>
      </w:r>
    </w:p>
    <w:p w:rsidR="009D3FCA" w:rsidRPr="009D3FCA" w:rsidRDefault="00DA5BF5" w:rsidP="009D3FCA">
      <w:r>
        <w:t>Overall, the idea was well received and directors are encouraged by the interest of these individuals to assist with such efforts.  There was significant discussion to ensure that the MIN Board had final say over all actions of this group to ensure that mixed messages, and/or, duplication of efforts could be avoided.  The final action was to discuss this concept at the Board Retreat in July.</w:t>
      </w:r>
    </w:p>
    <w:p w:rsidR="00193E38" w:rsidRDefault="000D7DC4" w:rsidP="00DA5BF5">
      <w:r w:rsidRPr="00947D81">
        <w:rPr>
          <w:b/>
        </w:rPr>
        <w:t xml:space="preserve">OCLC </w:t>
      </w:r>
      <w:r w:rsidR="00DA5BF5" w:rsidRPr="00947D81">
        <w:rPr>
          <w:b/>
        </w:rPr>
        <w:t>M</w:t>
      </w:r>
      <w:r w:rsidRPr="00947D81">
        <w:rPr>
          <w:b/>
        </w:rPr>
        <w:t>eetin</w:t>
      </w:r>
      <w:r w:rsidR="00DA5BF5" w:rsidRPr="00947D81">
        <w:rPr>
          <w:b/>
        </w:rPr>
        <w:t>g:</w:t>
      </w:r>
      <w:r w:rsidR="00DA5BF5">
        <w:t xml:space="preserve"> Directors discussed the importance of having a very specific and tangible </w:t>
      </w:r>
      <w:r w:rsidR="00947D81">
        <w:t>agenda to discuss with OCLC on July 13 at the Maine State Library.  Among important considerations was  -- what could OCLC do to provide more support for smaller libraries at an affordable cost?  Would OCLC consider statewide pricing options? Clem, Sarah, and Judy agreed to reach out to OCLC to ensure that the meeting in July would be productive and discuss specific items relevant to Maine libraries.</w:t>
      </w:r>
    </w:p>
    <w:p w:rsidR="00947D81" w:rsidRDefault="00947D81" w:rsidP="00DA5BF5">
      <w:r>
        <w:t>Meeting adjourned at noon.</w:t>
      </w:r>
    </w:p>
    <w:p w:rsidR="00947D81" w:rsidRDefault="00947D81" w:rsidP="00DA5BF5">
      <w:r>
        <w:t>Respectfully submitted,</w:t>
      </w:r>
      <w:r w:rsidR="00323A7E">
        <w:t xml:space="preserve"> </w:t>
      </w:r>
      <w:r>
        <w:t>James Ritter</w:t>
      </w:r>
    </w:p>
    <w:sectPr w:rsidR="00947D81" w:rsidSect="00472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0FA1"/>
    <w:multiLevelType w:val="hybridMultilevel"/>
    <w:tmpl w:val="744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7DC4"/>
    <w:rsid w:val="000D7DC4"/>
    <w:rsid w:val="00193E38"/>
    <w:rsid w:val="00323A7E"/>
    <w:rsid w:val="003B05C0"/>
    <w:rsid w:val="00472A1C"/>
    <w:rsid w:val="004866EF"/>
    <w:rsid w:val="00947D81"/>
    <w:rsid w:val="00995454"/>
    <w:rsid w:val="009D3FCA"/>
    <w:rsid w:val="00D97927"/>
    <w:rsid w:val="00DA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DC4"/>
    <w:pPr>
      <w:spacing w:after="0" w:line="240" w:lineRule="auto"/>
    </w:pPr>
  </w:style>
  <w:style w:type="paragraph" w:styleId="ListParagraph">
    <w:name w:val="List Paragraph"/>
    <w:basedOn w:val="Normal"/>
    <w:uiPriority w:val="34"/>
    <w:qFormat/>
    <w:rsid w:val="000D7D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DC4"/>
    <w:pPr>
      <w:spacing w:after="0" w:line="240" w:lineRule="auto"/>
    </w:pPr>
  </w:style>
  <w:style w:type="paragraph" w:styleId="ListParagraph">
    <w:name w:val="List Paragraph"/>
    <w:basedOn w:val="Normal"/>
    <w:uiPriority w:val="34"/>
    <w:qFormat/>
    <w:rsid w:val="000D7D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Rumery</dc:creator>
  <cp:lastModifiedBy>development</cp:lastModifiedBy>
  <cp:revision>2</cp:revision>
  <dcterms:created xsi:type="dcterms:W3CDTF">2016-08-24T17:10:00Z</dcterms:created>
  <dcterms:modified xsi:type="dcterms:W3CDTF">2016-08-24T17:10:00Z</dcterms:modified>
</cp:coreProperties>
</file>