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3A" w:rsidRPr="00EA113A" w:rsidRDefault="00EA113A" w:rsidP="00EA113A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bCs/>
          <w:color w:val="000000"/>
          <w:sz w:val="27"/>
          <w:szCs w:val="27"/>
        </w:rPr>
        <w:t>URSUS report</w:t>
      </w:r>
    </w:p>
    <w:p w:rsidR="00EA113A" w:rsidRPr="00EA113A" w:rsidRDefault="00EA113A" w:rsidP="00EA113A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bCs/>
          <w:color w:val="000000"/>
          <w:sz w:val="27"/>
          <w:szCs w:val="27"/>
        </w:rPr>
        <w:t>Council of Library Directors, April 15, 2005</w:t>
      </w:r>
    </w:p>
    <w:p w:rsidR="00EA113A" w:rsidRPr="00EA113A" w:rsidRDefault="00EA113A" w:rsidP="00EA113A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by</w:t>
      </w:r>
      <w:proofErr w:type="gramEnd"/>
    </w:p>
    <w:p w:rsidR="00EA113A" w:rsidRPr="00EA113A" w:rsidRDefault="00EA113A" w:rsidP="00EA113A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Laura </w:t>
      </w:r>
      <w:proofErr w:type="spell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Gallucci</w:t>
      </w:r>
      <w:proofErr w:type="spellEnd"/>
    </w:p>
    <w:p w:rsidR="00EA113A" w:rsidRPr="00EA113A" w:rsidRDefault="00EA113A" w:rsidP="00EA113A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URSUS Library System Manager</w:t>
      </w:r>
    </w:p>
    <w:p w:rsidR="00EA113A" w:rsidRPr="00EA113A" w:rsidRDefault="00EA113A" w:rsidP="00EA113A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Migration to Millennium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Character based system ends for Acquisitions / Serials October 10, 2005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proofErr w:type="gram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Online</w:t>
      </w:r>
      <w:proofErr w:type="gram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tutorials: </w:t>
      </w:r>
    </w:p>
    <w:p w:rsidR="00EA113A" w:rsidRPr="00EA113A" w:rsidRDefault="00EA113A" w:rsidP="00EA113A">
      <w:pPr>
        <w:ind w:left="144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I have drafts for six online tutorials for Millennium Acquisitions.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UM and UMPI staff have been very supportive in providing me with feedback, examples, and proofing drafts of this training.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I aim to have the entire Acquisitions series complete by the end of May.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Issue log has swelled to 20 issues within last month as result of increased Millennium usage</w:t>
      </w:r>
    </w:p>
    <w:p w:rsidR="00EA113A" w:rsidRPr="00EA113A" w:rsidRDefault="00EA113A" w:rsidP="00EA113A">
      <w:pPr>
        <w:ind w:left="72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Peoplesoft</w:t>
      </w:r>
      <w:proofErr w:type="spellEnd"/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Invoices will not be intercepted by any campus business office.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A discussion with Jean </w:t>
      </w:r>
      <w:proofErr w:type="spell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Meakin</w:t>
      </w:r>
      <w:proofErr w:type="spell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, Director of Strategic Procurement, indicated that this revealed a misunderstanding in the </w:t>
      </w:r>
      <w:proofErr w:type="spell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Peoplesoft</w:t>
      </w:r>
      <w:proofErr w:type="spell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mandate.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She immediately sent out information correcting the problem, and putting the URSUS migration to </w:t>
      </w:r>
      <w:proofErr w:type="spell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Peoplesoft</w:t>
      </w:r>
      <w:proofErr w:type="spell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back on track</w:t>
      </w:r>
      <w:r w:rsidRPr="00EA113A">
        <w:rPr>
          <w:rFonts w:ascii="Times New Roman" w:hAnsi="Times New Roman" w:cs="Times New Roman"/>
          <w:color w:val="000000"/>
          <w:sz w:val="27"/>
          <w:szCs w:val="27"/>
          <w:u w:val="single"/>
        </w:rPr>
        <w:t>.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Migration Plan (handout)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proofErr w:type="spellStart"/>
      <w:r w:rsidRPr="00EA113A">
        <w:rPr>
          <w:rFonts w:ascii="Times New Roman" w:hAnsi="Times New Roman" w:cs="Times New Roman"/>
          <w:color w:val="000000"/>
          <w:sz w:val="27"/>
          <w:szCs w:val="27"/>
          <w:u w:val="single"/>
        </w:rPr>
        <w:t>P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eoplesoft</w:t>
      </w:r>
      <w:proofErr w:type="spell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financials will go live July 5, 2005.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Systemwide</w:t>
      </w:r>
      <w:proofErr w:type="spellEnd"/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upgrades</w:t>
      </w:r>
    </w:p>
    <w:p w:rsidR="00EA113A" w:rsidRPr="00EA113A" w:rsidRDefault="00EA113A" w:rsidP="00EA113A">
      <w:pPr>
        <w:ind w:left="144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Virtual Reference</w:t>
      </w:r>
    </w:p>
    <w:p w:rsidR="00EA113A" w:rsidRPr="00EA113A" w:rsidRDefault="00EA113A" w:rsidP="00EA113A">
      <w:pPr>
        <w:ind w:left="180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Demonstrated new product -- much better</w:t>
      </w:r>
    </w:p>
    <w:p w:rsidR="00EA113A" w:rsidRPr="00EA113A" w:rsidRDefault="00EA113A" w:rsidP="00EA113A">
      <w:pPr>
        <w:ind w:left="180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proofErr w:type="gram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Understands</w:t>
      </w:r>
      <w:proofErr w:type="gram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our issues much better</w:t>
      </w:r>
    </w:p>
    <w:p w:rsidR="00EA113A" w:rsidRPr="00EA113A" w:rsidRDefault="00EA113A" w:rsidP="00EA113A">
      <w:pPr>
        <w:ind w:left="252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Java compatibility issues</w:t>
      </w:r>
    </w:p>
    <w:p w:rsidR="00EA113A" w:rsidRPr="00EA113A" w:rsidRDefault="00EA113A" w:rsidP="00EA113A">
      <w:pPr>
        <w:ind w:left="252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proofErr w:type="gram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stats</w:t>
      </w:r>
      <w:proofErr w:type="gramEnd"/>
    </w:p>
    <w:p w:rsidR="00EA113A" w:rsidRPr="00EA113A" w:rsidRDefault="00EA113A" w:rsidP="00EA113A">
      <w:pPr>
        <w:ind w:left="180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Base update scheduled for April 21</w:t>
      </w:r>
    </w:p>
    <w:p w:rsidR="00EA113A" w:rsidRPr="00EA113A" w:rsidRDefault="00EA113A" w:rsidP="00EA113A">
      <w:pPr>
        <w:ind w:left="180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proofErr w:type="gram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Larger</w:t>
      </w:r>
      <w:proofErr w:type="gram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update scheduled for summer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keepNext/>
        <w:ind w:left="1800" w:hanging="360"/>
        <w:outlineLvl w:val="1"/>
        <w:rPr>
          <w:rFonts w:ascii="Times New Roman" w:hAnsi="Times New Roman"/>
          <w:b/>
          <w:color w:val="000000"/>
        </w:rPr>
      </w:pPr>
      <w:r w:rsidRPr="00EA113A">
        <w:rPr>
          <w:rFonts w:ascii="Wingdings" w:hAnsi="Wingdings"/>
          <w:color w:val="000000"/>
        </w:rPr>
        <w:t>§</w:t>
      </w:r>
      <w:r w:rsidRPr="00EA113A">
        <w:rPr>
          <w:rFonts w:ascii="Times New Roman" w:hAnsi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/>
          <w:color w:val="000000"/>
          <w:sz w:val="14"/>
        </w:rPr>
        <w:t> </w:t>
      </w:r>
      <w:proofErr w:type="spellStart"/>
      <w:r w:rsidRPr="00EA113A">
        <w:rPr>
          <w:rFonts w:ascii="Times New Roman" w:hAnsi="Times New Roman"/>
          <w:color w:val="000000"/>
        </w:rPr>
        <w:t>EReserves</w:t>
      </w:r>
      <w:proofErr w:type="spellEnd"/>
    </w:p>
    <w:p w:rsidR="00EA113A" w:rsidRPr="00EA113A" w:rsidRDefault="00EA113A" w:rsidP="00EA113A">
      <w:pPr>
        <w:ind w:left="252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Upgrade is tentatively scheduled for Wed., June 1</w:t>
      </w:r>
    </w:p>
    <w:p w:rsidR="00EA113A" w:rsidRPr="00EA113A" w:rsidRDefault="00EA113A" w:rsidP="00EA113A">
      <w:pPr>
        <w:ind w:left="252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Staff will need to perform clean up</w:t>
      </w:r>
    </w:p>
    <w:p w:rsidR="00EA113A" w:rsidRPr="00EA113A" w:rsidRDefault="00EA113A" w:rsidP="00EA113A">
      <w:pPr>
        <w:ind w:left="252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Training will be provided online</w:t>
      </w:r>
    </w:p>
    <w:p w:rsidR="00EA113A" w:rsidRPr="00EA113A" w:rsidRDefault="00EA113A" w:rsidP="00EA113A">
      <w:pPr>
        <w:ind w:left="252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proofErr w:type="gram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In</w:t>
      </w:r>
      <w:proofErr w:type="gram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person training has been offered, but I am unsure if staff will have time – will find out at the next circ heads meeting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URSUS issues</w:t>
      </w:r>
    </w:p>
    <w:p w:rsidR="00EA113A" w:rsidRPr="00EA113A" w:rsidRDefault="00EA113A" w:rsidP="00EA113A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EA113A">
        <w:rPr>
          <w:rFonts w:ascii="Times New Roman" w:hAnsi="Times New Roman"/>
          <w:color w:val="000000"/>
        </w:rPr>
        <w:t>Extended Approval Plan interface: 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UM is in testing mode of the interface and will go live soon.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I have information from the University of Washington regarding their workflows for multiple libraries using this software in a shared record environment. They have also agreed to share load tables.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The set up is complex and will take at least the summer to implement across multiple libraries in URSUS.</w:t>
      </w:r>
    </w:p>
    <w:p w:rsidR="00EA113A" w:rsidRPr="00EA113A" w:rsidRDefault="00EA113A" w:rsidP="00EA113A">
      <w:pPr>
        <w:numPr>
          <w:ilvl w:val="0"/>
          <w:numId w:val="2"/>
        </w:numPr>
        <w:rPr>
          <w:rFonts w:ascii="Times New Roman" w:hAnsi="Times New Roman"/>
          <w:color w:val="000000"/>
        </w:rPr>
      </w:pPr>
      <w:r w:rsidRPr="00EA113A">
        <w:rPr>
          <w:rFonts w:ascii="Times New Roman" w:hAnsi="Times New Roman"/>
          <w:color w:val="000000"/>
        </w:rPr>
        <w:t>Network issues: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I sent Jeff </w:t>
      </w:r>
      <w:proofErr w:type="spell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LeTourneau</w:t>
      </w:r>
      <w:proofErr w:type="spell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a copy of my issue log of potential network issues.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I have not yet received a response.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 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b/>
          <w:color w:val="000000"/>
          <w:sz w:val="27"/>
          <w:szCs w:val="27"/>
        </w:rPr>
        <w:t>Library Support Web</w:t>
      </w:r>
    </w:p>
    <w:p w:rsidR="00EA113A" w:rsidRPr="00EA113A" w:rsidRDefault="00EA113A" w:rsidP="00EA113A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proofErr w:type="spell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Systemwide</w:t>
      </w:r>
      <w:proofErr w:type="spell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Database Committee</w:t>
      </w:r>
    </w:p>
    <w:p w:rsidR="00EA113A" w:rsidRPr="00EA113A" w:rsidRDefault="00EA113A" w:rsidP="00EA113A">
      <w:pPr>
        <w:ind w:left="144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Provide space on Library support to post minutes, links, policies, </w:t>
      </w:r>
      <w:proofErr w:type="gramStart"/>
      <w:r w:rsidRPr="00EA113A">
        <w:rPr>
          <w:rFonts w:ascii="Times New Roman" w:hAnsi="Times New Roman" w:cs="Times New Roman"/>
          <w:color w:val="000000"/>
          <w:sz w:val="27"/>
          <w:szCs w:val="27"/>
        </w:rPr>
        <w:t>remote</w:t>
      </w:r>
      <w:proofErr w:type="gramEnd"/>
      <w:r w:rsidRPr="00EA113A">
        <w:rPr>
          <w:rFonts w:ascii="Times New Roman" w:hAnsi="Times New Roman" w:cs="Times New Roman"/>
          <w:color w:val="000000"/>
          <w:sz w:val="27"/>
          <w:szCs w:val="27"/>
        </w:rPr>
        <w:t xml:space="preserve"> access set up</w:t>
      </w:r>
    </w:p>
    <w:p w:rsidR="00EA113A" w:rsidRPr="00EA113A" w:rsidRDefault="00EA113A" w:rsidP="00EA113A">
      <w:pPr>
        <w:ind w:left="144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Policy Manuals: </w:t>
      </w:r>
    </w:p>
    <w:p w:rsidR="00EA113A" w:rsidRPr="00EA113A" w:rsidRDefault="00EA113A" w:rsidP="00EA113A">
      <w:pPr>
        <w:ind w:left="144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The Circulation manual has been translated into a web site. It is much easier to use and staff love it. </w:t>
      </w:r>
    </w:p>
    <w:p w:rsidR="00EA113A" w:rsidRPr="00EA113A" w:rsidRDefault="00EA113A" w:rsidP="00EA113A">
      <w:pPr>
        <w:ind w:left="144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Wingdings" w:hAnsi="Wingdings" w:cs="Times New Roman"/>
          <w:color w:val="000000"/>
          <w:sz w:val="27"/>
          <w:szCs w:val="27"/>
        </w:rPr>
        <w:t>§</w:t>
      </w:r>
      <w:r w:rsidRPr="00EA113A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EA113A">
        <w:rPr>
          <w:rFonts w:ascii="Times New Roman" w:hAnsi="Times New Roman" w:cs="Times New Roman"/>
          <w:color w:val="000000"/>
          <w:sz w:val="14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The Cataloging manual is still transitioning. </w:t>
      </w:r>
      <w:r w:rsidRPr="00EA113A">
        <w:rPr>
          <w:rFonts w:ascii="Times New Roman" w:hAnsi="Times New Roman" w:cs="Times New Roman"/>
          <w:color w:val="000000"/>
          <w:sz w:val="27"/>
        </w:rPr>
        <w:t> </w:t>
      </w:r>
      <w:r w:rsidRPr="00EA113A">
        <w:rPr>
          <w:rFonts w:ascii="Times New Roman" w:hAnsi="Times New Roman" w:cs="Times New Roman"/>
          <w:color w:val="000000"/>
          <w:sz w:val="27"/>
          <w:szCs w:val="27"/>
        </w:rPr>
        <w:t>Work will be done at it at the May Catalog standards meeting.</w:t>
      </w:r>
    </w:p>
    <w:p w:rsidR="00EA113A" w:rsidRPr="00EA113A" w:rsidRDefault="00EA113A" w:rsidP="00EA113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A113A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8F4099" w:rsidRDefault="00EA113A"/>
    <w:sectPr w:rsidR="008F4099" w:rsidSect="002222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34A82"/>
    <w:multiLevelType w:val="multilevel"/>
    <w:tmpl w:val="3B0A7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12920"/>
    <w:multiLevelType w:val="multilevel"/>
    <w:tmpl w:val="8A56A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113A"/>
    <w:rsid w:val="00EA113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99"/>
  </w:style>
  <w:style w:type="paragraph" w:styleId="Heading2">
    <w:name w:val="heading 2"/>
    <w:basedOn w:val="Normal"/>
    <w:link w:val="Heading2Char"/>
    <w:uiPriority w:val="9"/>
    <w:rsid w:val="00EA113A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113A"/>
    <w:rPr>
      <w:rFonts w:ascii="Times" w:hAnsi="Times"/>
      <w:b/>
      <w:sz w:val="36"/>
      <w:szCs w:val="20"/>
    </w:rPr>
  </w:style>
  <w:style w:type="paragraph" w:styleId="Title">
    <w:name w:val="Title"/>
    <w:basedOn w:val="Normal"/>
    <w:link w:val="TitleChar"/>
    <w:uiPriority w:val="10"/>
    <w:rsid w:val="00EA113A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A113A"/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EA1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Macintosh Word</Application>
  <DocSecurity>0</DocSecurity>
  <Lines>18</Lines>
  <Paragraphs>4</Paragraphs>
  <ScaleCrop>false</ScaleCrop>
  <Company>RainStorm Consulting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Evan</cp:lastModifiedBy>
  <cp:revision>1</cp:revision>
  <dcterms:created xsi:type="dcterms:W3CDTF">2013-06-04T15:16:00Z</dcterms:created>
  <dcterms:modified xsi:type="dcterms:W3CDTF">2013-06-04T15:17:00Z</dcterms:modified>
</cp:coreProperties>
</file>